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7" w:rsidRPr="006375FA" w:rsidRDefault="007A0887" w:rsidP="00691ADC">
      <w:pPr>
        <w:pStyle w:val="Title"/>
        <w:jc w:val="left"/>
        <w:rPr>
          <w:b w:val="0"/>
          <w:bCs w:val="0"/>
          <w:sz w:val="24"/>
          <w:szCs w:val="24"/>
        </w:rPr>
      </w:pPr>
      <w:r w:rsidRPr="006375FA">
        <w:rPr>
          <w:b w:val="0"/>
          <w:bCs w:val="0"/>
          <w:sz w:val="24"/>
          <w:szCs w:val="24"/>
        </w:rPr>
        <w:t>Приложение №</w:t>
      </w:r>
      <w:r>
        <w:rPr>
          <w:b w:val="0"/>
          <w:bCs w:val="0"/>
          <w:sz w:val="24"/>
          <w:szCs w:val="24"/>
        </w:rPr>
        <w:t>____</w:t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  <w:t xml:space="preserve">   </w:t>
      </w:r>
      <w:r>
        <w:rPr>
          <w:b w:val="0"/>
          <w:bCs w:val="0"/>
          <w:sz w:val="24"/>
          <w:szCs w:val="24"/>
        </w:rPr>
        <w:t xml:space="preserve">                         </w:t>
      </w:r>
      <w:r w:rsidRPr="006375FA">
        <w:rPr>
          <w:b w:val="0"/>
          <w:bCs w:val="0"/>
          <w:sz w:val="24"/>
          <w:szCs w:val="24"/>
        </w:rPr>
        <w:t>УТВЕРЖДАЮ</w:t>
      </w:r>
    </w:p>
    <w:p w:rsidR="007A0887" w:rsidRPr="006375FA" w:rsidRDefault="007A0887" w:rsidP="00691ADC">
      <w:pPr>
        <w:pStyle w:val="Title"/>
        <w:jc w:val="left"/>
        <w:rPr>
          <w:b w:val="0"/>
          <w:bCs w:val="0"/>
          <w:sz w:val="24"/>
          <w:szCs w:val="24"/>
        </w:rPr>
      </w:pPr>
      <w:r w:rsidRPr="006375FA">
        <w:rPr>
          <w:b w:val="0"/>
          <w:bCs w:val="0"/>
          <w:sz w:val="24"/>
          <w:szCs w:val="24"/>
        </w:rPr>
        <w:t>к приказу № ___ О/Д</w:t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Директор МБОУ СОШ № 8</w:t>
      </w:r>
      <w:r w:rsidRPr="006375FA">
        <w:rPr>
          <w:b w:val="0"/>
          <w:bCs w:val="0"/>
          <w:sz w:val="24"/>
          <w:szCs w:val="24"/>
        </w:rPr>
        <w:t>5</w:t>
      </w:r>
    </w:p>
    <w:p w:rsidR="007A0887" w:rsidRPr="006375FA" w:rsidRDefault="007A0887" w:rsidP="00691ADC">
      <w:pPr>
        <w:pStyle w:val="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 «__» ______20</w:t>
      </w:r>
      <w:r w:rsidRPr="00666499">
        <w:rPr>
          <w:b w:val="0"/>
          <w:bCs w:val="0"/>
          <w:sz w:val="24"/>
          <w:szCs w:val="24"/>
        </w:rPr>
        <w:t>__</w:t>
      </w:r>
      <w:r w:rsidRPr="006375FA">
        <w:rPr>
          <w:b w:val="0"/>
          <w:bCs w:val="0"/>
          <w:sz w:val="24"/>
          <w:szCs w:val="24"/>
        </w:rPr>
        <w:t xml:space="preserve"> г.</w:t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 w:rsidRPr="006375FA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</w:t>
      </w:r>
      <w:r w:rsidRPr="006375FA">
        <w:rPr>
          <w:b w:val="0"/>
          <w:bCs w:val="0"/>
          <w:sz w:val="24"/>
          <w:szCs w:val="24"/>
        </w:rPr>
        <w:t xml:space="preserve">______________ </w:t>
      </w:r>
      <w:r>
        <w:rPr>
          <w:b w:val="0"/>
          <w:bCs w:val="0"/>
          <w:sz w:val="24"/>
          <w:szCs w:val="24"/>
        </w:rPr>
        <w:t>Г.А.Клепикова</w:t>
      </w:r>
    </w:p>
    <w:p w:rsidR="007A0887" w:rsidRPr="006375FA" w:rsidRDefault="007A0887" w:rsidP="00691ADC"/>
    <w:p w:rsidR="007A0887" w:rsidRPr="00ED1182" w:rsidRDefault="007A0887" w:rsidP="00691ADC">
      <w:pPr>
        <w:pStyle w:val="NormalWeb"/>
        <w:shd w:val="clear" w:color="auto" w:fill="FFFFFF"/>
        <w:tabs>
          <w:tab w:val="left" w:pos="5970"/>
        </w:tabs>
        <w:spacing w:before="28" w:beforeAutospacing="0" w:after="28" w:afterAutospacing="0"/>
        <w:rPr>
          <w:rStyle w:val="Strong"/>
          <w:b w:val="0"/>
          <w:bCs w:val="0"/>
        </w:rPr>
      </w:pPr>
      <w:r w:rsidRPr="00666499">
        <w:rPr>
          <w:rStyle w:val="Strong"/>
          <w:b w:val="0"/>
          <w:bCs w:val="0"/>
        </w:rPr>
        <w:t>Сог</w:t>
      </w:r>
      <w:r>
        <w:rPr>
          <w:rStyle w:val="Strong"/>
          <w:b w:val="0"/>
          <w:bCs w:val="0"/>
        </w:rPr>
        <w:t>ласовано:</w:t>
      </w:r>
      <w:r>
        <w:rPr>
          <w:rStyle w:val="Strong"/>
          <w:b w:val="0"/>
          <w:bCs w:val="0"/>
        </w:rPr>
        <w:tab/>
        <w:t xml:space="preserve">Одобрено решением </w:t>
      </w:r>
    </w:p>
    <w:p w:rsidR="007A0887" w:rsidRDefault="007A0887" w:rsidP="00691ADC">
      <w:pPr>
        <w:pStyle w:val="NormalWeb"/>
        <w:shd w:val="clear" w:color="auto" w:fill="FFFFFF"/>
        <w:tabs>
          <w:tab w:val="left" w:pos="5970"/>
        </w:tabs>
        <w:spacing w:before="28" w:beforeAutospacing="0" w:after="28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Председатель Совета школы</w:t>
      </w:r>
      <w:r>
        <w:rPr>
          <w:rStyle w:val="Strong"/>
          <w:b w:val="0"/>
          <w:bCs w:val="0"/>
        </w:rPr>
        <w:tab/>
        <w:t>Педагогического Совета</w:t>
      </w:r>
    </w:p>
    <w:p w:rsidR="007A0887" w:rsidRPr="00ED1182" w:rsidRDefault="007A0887" w:rsidP="00691ADC">
      <w:pPr>
        <w:pStyle w:val="NormalWeb"/>
        <w:shd w:val="clear" w:color="auto" w:fill="FFFFFF"/>
        <w:tabs>
          <w:tab w:val="left" w:pos="5970"/>
        </w:tabs>
        <w:spacing w:before="28" w:beforeAutospacing="0" w:after="28" w:afterAutospacing="0"/>
        <w:rPr>
          <w:rStyle w:val="Strong"/>
        </w:rPr>
      </w:pPr>
      <w:r>
        <w:rPr>
          <w:rStyle w:val="Strong"/>
          <w:b w:val="0"/>
          <w:bCs w:val="0"/>
        </w:rPr>
        <w:t>_____________Е.Н.Завалишина</w:t>
      </w:r>
      <w:r>
        <w:rPr>
          <w:rStyle w:val="Strong"/>
          <w:b w:val="0"/>
          <w:bCs w:val="0"/>
        </w:rPr>
        <w:tab/>
        <w:t xml:space="preserve">от </w:t>
      </w:r>
      <w:r w:rsidRPr="00ED1182">
        <w:t>«__» ______20__ г.</w:t>
      </w:r>
    </w:p>
    <w:p w:rsidR="007A0887" w:rsidRPr="00ED1182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Strong"/>
        </w:rPr>
      </w:pPr>
      <w:r w:rsidRPr="00ED1182">
        <w:t>«__» ______20__ г.</w:t>
      </w:r>
    </w:p>
    <w:p w:rsidR="007A0887" w:rsidRPr="00666499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b w:val="0"/>
          <w:bCs w:val="0"/>
        </w:rPr>
      </w:pPr>
    </w:p>
    <w:p w:rsidR="007A0887" w:rsidRPr="00666499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b w:val="0"/>
          <w:bCs w:val="0"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Strong"/>
          <w:sz w:val="40"/>
          <w:szCs w:val="40"/>
        </w:rPr>
      </w:pPr>
    </w:p>
    <w:p w:rsidR="007A0887" w:rsidRPr="00111E79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sz w:val="48"/>
          <w:szCs w:val="48"/>
        </w:rPr>
      </w:pPr>
      <w:r w:rsidRPr="00111E79">
        <w:rPr>
          <w:rStyle w:val="Strong"/>
          <w:sz w:val="48"/>
          <w:szCs w:val="48"/>
        </w:rPr>
        <w:t>Положение</w:t>
      </w: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sz w:val="48"/>
          <w:szCs w:val="48"/>
        </w:rPr>
      </w:pPr>
      <w:r w:rsidRPr="00111E79">
        <w:rPr>
          <w:rStyle w:val="Strong"/>
          <w:sz w:val="48"/>
          <w:szCs w:val="48"/>
        </w:rPr>
        <w:t xml:space="preserve">о </w:t>
      </w:r>
      <w:r>
        <w:rPr>
          <w:rStyle w:val="Strong"/>
          <w:sz w:val="48"/>
          <w:szCs w:val="48"/>
        </w:rPr>
        <w:t>профилактике безнадзорности, беспризорности, правонарушений и антиобщественных действий</w:t>
      </w: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муниципального бюджетного общеобразовательного учреждения</w:t>
      </w: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средней общеобразовательной</w:t>
      </w: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школы № 85</w:t>
      </w:r>
    </w:p>
    <w:p w:rsidR="007A0887" w:rsidRPr="00377A87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apple-converted-space"/>
          <w:rFonts w:ascii="Verdana" w:hAnsi="Verdana" w:cs="Verdana"/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(МБОУ СОШ № 85)</w:t>
      </w:r>
    </w:p>
    <w:p w:rsidR="007A0887" w:rsidRPr="00111E79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apple-converted-space"/>
          <w:b/>
          <w:bCs/>
          <w:sz w:val="48"/>
          <w:szCs w:val="48"/>
        </w:rPr>
      </w:pPr>
    </w:p>
    <w:p w:rsidR="007A0887" w:rsidRPr="00EE6EC3" w:rsidRDefault="007A0887" w:rsidP="00691ADC">
      <w:pPr>
        <w:pStyle w:val="NormalWeb"/>
        <w:shd w:val="clear" w:color="auto" w:fill="FFFFFF"/>
        <w:spacing w:before="28" w:beforeAutospacing="0" w:after="28" w:afterAutospacing="0"/>
        <w:jc w:val="center"/>
        <w:rPr>
          <w:rStyle w:val="apple-converted-space"/>
          <w:b/>
          <w:bCs/>
          <w:sz w:val="40"/>
          <w:szCs w:val="40"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</w:rPr>
      </w:pP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Strong"/>
          <w:sz w:val="22"/>
          <w:szCs w:val="22"/>
        </w:rPr>
      </w:pPr>
      <w:r w:rsidRPr="005C76B4">
        <w:rPr>
          <w:rStyle w:val="Strong"/>
          <w:sz w:val="22"/>
          <w:szCs w:val="22"/>
        </w:rPr>
        <w:t xml:space="preserve">Введение    </w:t>
      </w: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color w:val="000000"/>
          <w:sz w:val="22"/>
          <w:szCs w:val="22"/>
        </w:rPr>
      </w:pPr>
      <w:r w:rsidRPr="005C76B4">
        <w:rPr>
          <w:rStyle w:val="Strong"/>
          <w:b w:val="0"/>
          <w:bCs w:val="0"/>
          <w:sz w:val="22"/>
          <w:szCs w:val="22"/>
        </w:rPr>
        <w:t xml:space="preserve">     Настоящее положение </w:t>
      </w:r>
      <w:r w:rsidRPr="005C76B4">
        <w:rPr>
          <w:sz w:val="22"/>
          <w:szCs w:val="22"/>
        </w:rPr>
        <w:t>разработано с целью  п</w:t>
      </w:r>
      <w:r w:rsidRPr="005C76B4">
        <w:rPr>
          <w:color w:val="000000"/>
          <w:sz w:val="22"/>
          <w:szCs w:val="22"/>
        </w:rPr>
        <w:t>редупреждения безнадзорности, беспризорности, правонарушений и антиобщественных действий обучающихся, выявления и устранения причин и условий, способствующих этому, социально - педагогической реабилитации несовершеннолетних учащихся М</w:t>
      </w:r>
      <w:r>
        <w:rPr>
          <w:color w:val="000000"/>
          <w:sz w:val="22"/>
          <w:szCs w:val="22"/>
        </w:rPr>
        <w:t>БОУ СОШ № 8</w:t>
      </w:r>
      <w:r w:rsidRPr="005C76B4">
        <w:rPr>
          <w:color w:val="000000"/>
          <w:sz w:val="22"/>
          <w:szCs w:val="22"/>
        </w:rPr>
        <w:t>5, находящихся в социально опасном положении.</w:t>
      </w:r>
    </w:p>
    <w:p w:rsidR="007A0887" w:rsidRPr="005C76B4" w:rsidRDefault="007A0887" w:rsidP="00AA51C3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76B4">
        <w:rPr>
          <w:rFonts w:ascii="Times New Roman" w:hAnsi="Times New Roman" w:cs="Times New Roman"/>
        </w:rPr>
        <w:t xml:space="preserve">     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</w:t>
      </w: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Strong"/>
          <w:b w:val="0"/>
          <w:bCs w:val="0"/>
          <w:sz w:val="22"/>
          <w:szCs w:val="22"/>
        </w:rPr>
      </w:pPr>
      <w:r w:rsidRPr="005C76B4">
        <w:rPr>
          <w:rStyle w:val="Strong"/>
          <w:b w:val="0"/>
          <w:bCs w:val="0"/>
          <w:sz w:val="22"/>
          <w:szCs w:val="22"/>
        </w:rPr>
        <w:t xml:space="preserve">     Настоящее положение вступает в силу с момента его утверждения директором школы и действует в течение 5 (пяти) календарных лет с возможностью последующей пролонгации по согласованию с Советом школы.</w:t>
      </w: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Strong"/>
          <w:b w:val="0"/>
          <w:bCs w:val="0"/>
          <w:sz w:val="22"/>
          <w:szCs w:val="22"/>
        </w:rPr>
      </w:pPr>
    </w:p>
    <w:p w:rsidR="007A0887" w:rsidRPr="005C76B4" w:rsidRDefault="007A0887" w:rsidP="003B7B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 xml:space="preserve">Понятия, употребляемые в работе по профилактике </w:t>
      </w:r>
    </w:p>
    <w:p w:rsidR="007A0887" w:rsidRPr="005C76B4" w:rsidRDefault="007A0887" w:rsidP="003B7B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>безнадзорности и правонарушений несовершеннолетних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В соответствии с законодательством Российской Федерации в сфере профилактики безнадзорности и правонарушений употребляются следующие основные понятия: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 xml:space="preserve">Несовершеннолетний </w:t>
      </w:r>
      <w:r w:rsidRPr="005C76B4">
        <w:rPr>
          <w:rFonts w:ascii="Times New Roman" w:hAnsi="Times New Roman" w:cs="Times New Roman"/>
        </w:rPr>
        <w:t>- лицо, не достигшее возраста восемнадцати лет.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Безнадзорный</w:t>
      </w:r>
      <w:r w:rsidRPr="005C76B4">
        <w:rPr>
          <w:rFonts w:ascii="Times New Roman" w:hAnsi="Times New Roman" w:cs="Times New Roman"/>
          <w:i/>
          <w:iCs/>
        </w:rPr>
        <w:t xml:space="preserve"> </w:t>
      </w:r>
      <w:r w:rsidRPr="005C76B4">
        <w:rPr>
          <w:rFonts w:ascii="Times New Roman" w:hAnsi="Times New Roman" w:cs="Times New Roman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Беспризорный</w:t>
      </w:r>
      <w:r w:rsidRPr="005C76B4">
        <w:rPr>
          <w:rFonts w:ascii="Times New Roman" w:hAnsi="Times New Roman" w:cs="Times New Roman"/>
          <w:b/>
          <w:bCs/>
        </w:rPr>
        <w:t xml:space="preserve"> </w:t>
      </w:r>
      <w:r w:rsidRPr="005C76B4">
        <w:rPr>
          <w:rFonts w:ascii="Times New Roman" w:hAnsi="Times New Roman" w:cs="Times New Roman"/>
        </w:rPr>
        <w:t>-  безнадзорный, не имеющий места жительства и (или) места пребывания.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Несовершеннолетний, находящийся в социально опасном положении, -</w:t>
      </w:r>
      <w:r w:rsidRPr="005C76B4">
        <w:rPr>
          <w:rFonts w:ascii="Times New Roman" w:hAnsi="Times New Roman" w:cs="Times New Roman"/>
          <w:b/>
          <w:bCs/>
        </w:rPr>
        <w:t xml:space="preserve"> </w:t>
      </w:r>
      <w:r w:rsidRPr="005C76B4">
        <w:rPr>
          <w:rFonts w:ascii="Times New Roman" w:hAnsi="Times New Roman" w:cs="Times New Roman"/>
        </w:rPr>
        <w:t xml:space="preserve"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Семья, находящаяся в социально опасном положении</w:t>
      </w:r>
      <w:r w:rsidRPr="005C76B4">
        <w:rPr>
          <w:rFonts w:ascii="Times New Roman" w:hAnsi="Times New Roman" w:cs="Times New Roman"/>
          <w:b/>
          <w:bCs/>
        </w:rPr>
        <w:t xml:space="preserve">, - </w:t>
      </w:r>
      <w:r w:rsidRPr="005C76B4">
        <w:rPr>
          <w:rFonts w:ascii="Times New Roman" w:hAnsi="Times New Roman" w:cs="Times New Roman"/>
        </w:rPr>
        <w:t xml:space="preserve">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(абзац дополнен с 18 декабря 2004 года </w:t>
      </w:r>
    </w:p>
    <w:p w:rsidR="007A0887" w:rsidRPr="005C76B4" w:rsidRDefault="007A0887" w:rsidP="003B7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 xml:space="preserve">          Дети, находящиеся в трудной жизненной ситуации</w:t>
      </w:r>
      <w:r w:rsidRPr="005C76B4">
        <w:rPr>
          <w:rFonts w:ascii="Times New Roman" w:hAnsi="Times New Roman" w:cs="Times New Roman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</w:t>
      </w:r>
      <w:r w:rsidRPr="005C76B4">
        <w:rPr>
          <w:rFonts w:ascii="Times New Roman" w:hAnsi="Times New Roman" w:cs="Times New Roman"/>
          <w:color w:val="000000"/>
        </w:rPr>
        <w:t xml:space="preserve">дети, отбывающие наказание в виде лишения свободы в воспитательных колониях; </w:t>
      </w:r>
      <w:r w:rsidRPr="005C76B4">
        <w:rPr>
          <w:rFonts w:ascii="Times New Roman" w:hAnsi="Times New Roman" w:cs="Times New Roman"/>
        </w:rPr>
        <w:t xml:space="preserve">дети, находящиеся в специальных учебно-воспитательных учреждениях; </w:t>
      </w:r>
      <w:r w:rsidRPr="005C76B4">
        <w:rPr>
          <w:rFonts w:ascii="Times New Roman" w:hAnsi="Times New Roman" w:cs="Times New Roman"/>
          <w:color w:val="000000"/>
        </w:rPr>
        <w:t xml:space="preserve">дети, проживающие в малоимущих семьях; дети с отклонениями в поведении; </w:t>
      </w:r>
      <w:r w:rsidRPr="005C76B4">
        <w:rPr>
          <w:rFonts w:ascii="Times New Roman" w:hAnsi="Times New Roman" w:cs="Times New Roman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Профилактика безнадзорности и правонарушений несовершеннолетних</w:t>
      </w:r>
      <w:r w:rsidRPr="005C76B4">
        <w:rPr>
          <w:rFonts w:ascii="Times New Roman" w:hAnsi="Times New Roman" w:cs="Times New Roman"/>
          <w:b/>
          <w:bCs/>
        </w:rPr>
        <w:t xml:space="preserve"> </w:t>
      </w:r>
      <w:r w:rsidRPr="005C76B4">
        <w:rPr>
          <w:rFonts w:ascii="Times New Roman" w:hAnsi="Times New Roman" w:cs="Times New Roman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A0887" w:rsidRPr="005C76B4" w:rsidRDefault="007A0887" w:rsidP="003B7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 xml:space="preserve">  Индивидуальная профилактическая работа</w:t>
      </w:r>
      <w:r w:rsidRPr="005C76B4">
        <w:rPr>
          <w:rFonts w:ascii="Times New Roman" w:hAnsi="Times New Roman" w:cs="Times New Roman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7A0887" w:rsidRPr="005C76B4" w:rsidRDefault="007A0887" w:rsidP="003B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Правонарушение</w:t>
      </w:r>
      <w:r w:rsidRPr="005C76B4">
        <w:rPr>
          <w:rFonts w:ascii="Times New Roman" w:hAnsi="Times New Roman" w:cs="Times New Roman"/>
          <w:i/>
          <w:iCs/>
        </w:rPr>
        <w:t xml:space="preserve"> -</w:t>
      </w:r>
      <w:r w:rsidRPr="005C76B4">
        <w:rPr>
          <w:rFonts w:ascii="Times New Roman" w:hAnsi="Times New Roman" w:cs="Times New Roman"/>
        </w:rPr>
        <w:t xml:space="preserve">  любое деяние, нарушающее какие-либо нормы права, и представляющее собой юридический факт, предусматривающий противоправное виновное деяние, совершенное умышленно либо по неосторожности. </w:t>
      </w:r>
    </w:p>
    <w:p w:rsidR="007A0887" w:rsidRPr="005C76B4" w:rsidRDefault="007A0887" w:rsidP="003B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  <w:i/>
          <w:iCs/>
        </w:rPr>
        <w:t>Административное правонарушение</w:t>
      </w:r>
      <w:r w:rsidRPr="005C76B4">
        <w:rPr>
          <w:rFonts w:ascii="Times New Roman" w:hAnsi="Times New Roman" w:cs="Times New Roman"/>
          <w:i/>
          <w:iCs/>
        </w:rPr>
        <w:t xml:space="preserve"> -</w:t>
      </w:r>
      <w:r w:rsidRPr="005C76B4">
        <w:rPr>
          <w:rFonts w:ascii="Times New Roman" w:hAnsi="Times New Roman" w:cs="Times New Roman"/>
        </w:rPr>
        <w:t xml:space="preserve"> противоправное, виновное действие (бездействие) физического или юридического лица, за которое Административным Кодексом Российской Федерации установлена административная ответственность.</w:t>
      </w: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rPr>
          <w:rStyle w:val="apple-converted-space"/>
          <w:b/>
          <w:bCs/>
          <w:sz w:val="22"/>
          <w:szCs w:val="22"/>
        </w:rPr>
      </w:pPr>
    </w:p>
    <w:p w:rsidR="007A0887" w:rsidRPr="005C76B4" w:rsidRDefault="007A0887" w:rsidP="003B7B3E">
      <w:pPr>
        <w:pStyle w:val="NormalWeb"/>
        <w:numPr>
          <w:ilvl w:val="0"/>
          <w:numId w:val="10"/>
        </w:numPr>
        <w:shd w:val="clear" w:color="auto" w:fill="FFFFFF"/>
        <w:spacing w:before="28" w:beforeAutospacing="0" w:after="28" w:afterAutospacing="0"/>
        <w:rPr>
          <w:b/>
          <w:bCs/>
          <w:sz w:val="22"/>
          <w:szCs w:val="22"/>
        </w:rPr>
      </w:pPr>
      <w:r w:rsidRPr="005C76B4">
        <w:rPr>
          <w:b/>
          <w:bCs/>
          <w:sz w:val="22"/>
          <w:szCs w:val="22"/>
        </w:rPr>
        <w:t>Общие положения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 при которой осуществляется: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постановка на внутришкольный профилактический учет детей, имеющих отклонения в развитии и поведении либо отклонения в обучении;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проведение систематической медико-психолого-педагогической диагностики этих детей;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разработка индивидуальных маршрутов (планов, программ) коррекции несовершеннолетних, их дальнейшего развития;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осуществление постоянного педагогического наблюдения (контроля) за поведением обучающихся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общего образования. 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Работа в этом направлении предусматривает: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разработку системы ежедневного учета детей, не пришедших на учебные занятия с выяснением причин отсутствия обучающегося в школе и принятием оперативных мер по его возвращению;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совершенствование системы воспитательно-профилактической работы в образовательном учреждении;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обеспечение максимального охвата детей образовательными программами дополнительного образования;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разработку мер поддержки и контроля по каждому обучающемуся и его семье, находящимся в «группе риска»;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организацию деятельности классных руководителей по профилактике безнадзорности и правонарушений среди обучающихся;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проведение мероприятий для родителей по профилактике семейного неблагополучия и предупреждению асоциального поведения обучающихся.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3. Выявление семей, находящихся в социально опасном положении и оказание им помощи в обучении и воспитании детей. 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Работа в этом направлении предусматривает: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i/>
          <w:iCs/>
        </w:rPr>
        <w:t xml:space="preserve">- </w:t>
      </w:r>
      <w:r w:rsidRPr="005C76B4">
        <w:rPr>
          <w:rFonts w:ascii="Times New Roman" w:hAnsi="Times New Roman" w:cs="Times New Roman"/>
        </w:rPr>
        <w:t xml:space="preserve">организацию </w:t>
      </w:r>
      <w:r>
        <w:rPr>
          <w:rFonts w:ascii="Times New Roman" w:hAnsi="Times New Roman" w:cs="Times New Roman"/>
        </w:rPr>
        <w:t>рейдов в микрорайоне</w:t>
      </w:r>
      <w:r w:rsidRPr="005C76B4">
        <w:rPr>
          <w:rFonts w:ascii="Times New Roman" w:hAnsi="Times New Roman" w:cs="Times New Roman"/>
        </w:rPr>
        <w:t xml:space="preserve"> школы с целью выявления детей школьного возраста, подлежащих обучению и определению условий, в которых они проживают;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организацию работы в микрорайоне школы</w:t>
      </w:r>
      <w:r>
        <w:rPr>
          <w:rFonts w:ascii="Times New Roman" w:hAnsi="Times New Roman" w:cs="Times New Roman"/>
        </w:rPr>
        <w:t xml:space="preserve"> социального педагога</w:t>
      </w:r>
      <w:r w:rsidRPr="005C76B4">
        <w:rPr>
          <w:rFonts w:ascii="Times New Roman" w:hAnsi="Times New Roman" w:cs="Times New Roman"/>
        </w:rPr>
        <w:t>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 при необходимости);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организацию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обучающихся, участкового инспектора, медицинского работника, оформление и своевременное направление информации в  Комиссию по делам несовершеннолетних и защите их прав Советского района города Воронежа;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организацию рейдов в микрорайоне образовательного учреждения совместно с правоохранительными органами, органами социальной защиты и др.;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создание банка данных по семьям «группы риска», находящихся  в социально опасном положении;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привлечение субъектов системы профилактики безнадзорности и правонарушений несовершеннолетних к работе с семьями, не выполняющими обязанности по воспитанию, обучению детей;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своевременное принятие необходимых мер по устройству детей из семей социального риска в государственные учреждения;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обеспечение индивидуального подхода к обучению детей из семей, находящихся в социально опасном положении.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4. Осуществление мер по реализации программ и методик, направленных на формирование законопослушного поведения несовершеннолетних через: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организацию в рамках воспитательно-профилактической работы мероприятий по формированию правовой культуры, гражданской и уголовной ответственности у обучающихся;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д.;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организацию участия школьников в реализации социально значимых проектов, конкурсов, акций городского, областного уровня, направленных на формирование гражданско-правового сознания обучающихся;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привлечение ведомств, общественных организаций, учреждений культуры,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использование информационных материалов, сборников, публикаций, плакатов, художественной литературы для организации выставок, проведения классных часов, внеклассных мероприятий по предметам и др. по профилактике безнадзорности и правонарушений несовершеннолетних;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проведение опросов, анкетирования обучающихся и их родителей по основам правовых знаний, законопослушного поведения, уровню правовой культуры;</w:t>
      </w:r>
    </w:p>
    <w:p w:rsidR="007A0887" w:rsidRPr="005C76B4" w:rsidRDefault="007A0887" w:rsidP="00387B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создание страницы на школьном сайте, выпуск школьной стенгазеты, размещение специальных информационных стендов, посвященных формированию законопослушного поведения, толерантного сознания, вопросам личной безопасности обучающихся.</w:t>
      </w:r>
    </w:p>
    <w:p w:rsidR="007A0887" w:rsidRPr="005C76B4" w:rsidRDefault="007A0887" w:rsidP="00AA51C3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jc w:val="both"/>
        <w:rPr>
          <w:b/>
          <w:bCs/>
          <w:sz w:val="22"/>
          <w:szCs w:val="22"/>
        </w:rPr>
      </w:pPr>
      <w:r w:rsidRPr="005C76B4">
        <w:rPr>
          <w:b/>
          <w:bCs/>
          <w:sz w:val="22"/>
          <w:szCs w:val="22"/>
        </w:rPr>
        <w:t>2. Цели и задачи:</w:t>
      </w: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jc w:val="both"/>
        <w:rPr>
          <w:b/>
          <w:bCs/>
          <w:sz w:val="22"/>
          <w:szCs w:val="22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      Данное положение призвано 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государстве. Способствовать развитию творческого потенциала детей, оказание действенной и незамедлительной психолого-педагогической помощи всем оказавшимся в сложной жизненной ситуации, формированию у учащихся навыков здорового образа жизни.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>Для достижения указанной цели необходимо решать следующие задачи: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 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- оказание действенной и незамедлительной психолого-медико-педагогической помощи всем оказавшимся в сложной жизненной ситуации; 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-  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 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 обеспечить организацию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 обеспечить координацию деятельности всех субъектов профилактики в отношении учащихся школы;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развертывание воспитательной работы направленной на формирование законопослушного поведения несовершеннолетних;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формирование в ходе воспитательных мероприятий толерантного сознания и поведения, противодействия экстремизму, терроризму  и снижению  социально-психологической напряженности в обществе;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распространение норм толерантного поведения и противодействия различным видам экстремизма, этнофобии и ксенофобии;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развертывание воспитательной работы по пропаганде здорового образа жизни, вреда курения, алкоголизма, наркотиков;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формирование навыков здорового образа жизни.</w:t>
      </w:r>
    </w:p>
    <w:p w:rsidR="007A0887" w:rsidRPr="005C76B4" w:rsidRDefault="007A0887" w:rsidP="003B7B3E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jc w:val="both"/>
        <w:rPr>
          <w:b/>
          <w:bCs/>
          <w:sz w:val="22"/>
          <w:szCs w:val="22"/>
        </w:rPr>
      </w:pP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 xml:space="preserve">3. Формы работы педагогической  профилактики. 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Основными формами педагогической профилактики являются </w:t>
      </w:r>
      <w:r w:rsidRPr="005C76B4">
        <w:rPr>
          <w:rFonts w:ascii="Times New Roman" w:hAnsi="Times New Roman" w:cs="Times New Roman"/>
          <w:b/>
          <w:bCs/>
        </w:rPr>
        <w:t xml:space="preserve">социально – педагогическая диагностика, информационно-просветительская и социально - профилактическая работа </w:t>
      </w:r>
      <w:r w:rsidRPr="005C76B4">
        <w:rPr>
          <w:rFonts w:ascii="Times New Roman" w:hAnsi="Times New Roman" w:cs="Times New Roman"/>
        </w:rPr>
        <w:t>с обучающимися и их родителями (законными представителями).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</w:rPr>
        <w:t>Социально-педагогическая диагностика</w:t>
      </w:r>
      <w:r w:rsidRPr="005C76B4">
        <w:rPr>
          <w:rFonts w:ascii="Times New Roman" w:hAnsi="Times New Roman" w:cs="Times New Roman"/>
        </w:rPr>
        <w:t xml:space="preserve"> с обучающимися и их родителями – осуществляется 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Целью диагностической работы с родителями является диагностика типа семейного воспитания, установок родителей по отношению к детям и к собственной семье.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Работа с родителями, семьей представляет собой сложный и необходимый для профилактики безнадзорности и правонарушений несовершеннолетних вид деятельности, так как семья является одним из важнейших факторов, влияющих на формирование отклонений в поведении детей и подростков.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Результаты диагностической работы не только дают специалисту информацию о возможных неблагополучиях в системе семейного воспитания, детско – родительских отношений, но и позволяют выявить область возможных проблем в тех семьях, где дисбаланс семейных отношений еще не наступил, но уже имеются некоторые негативные тенденции.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Диагностическая работа может проводиться как групповым, так и индивидуальным методом, сообщение же результатов диагностики всегда осуществляется индивидуально.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Диагностическая работа с обучающимися позволяет своевременно выявить группу детей с повышенным риском формирования различных вредных привычек и девиации поведения, а также особенности аномального развития детей.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</w:rPr>
        <w:t>Информационно-просветительская работа</w:t>
      </w:r>
      <w:r w:rsidRPr="005C76B4">
        <w:rPr>
          <w:rFonts w:ascii="Times New Roman" w:hAnsi="Times New Roman" w:cs="Times New Roman"/>
        </w:rPr>
        <w:t xml:space="preserve"> с родителями направлена на формирование жизнеспособной личности, гуманистически ориентированной по отношению к обществу и к себе самой, углубление и конкретизацию знаний о предупреждении правонарушений и преступлений несовершеннолетних.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Информационно-просветительская работа с родителями имеет целью профилактику, предупреждение возможных нарушений в семейных отношениях и семейном воспитании. С этой целью родителей необходимо знакомить с теми формами семейных отношений и семейного воспитания, которые могут приводить к негативным отклонениям в поведении детей и подростков.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Информационно - 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поведении детей и подростков. Формами такой работы являются лекции, семинары, беседы, тематические родительские собрания с привлечением специалистов (медиков, психологов, юристов и т. д.)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Информационно-просветительская работа с обучающимися. Именно в школе такая работа может оказаться наиболее действенной и эффективной. Вся работа педагогов должна быть построена на профилактике вредных привычек и негативных отклонений в поведении. Необходимо формировать у ребенка на всех этапах его развития правильные представления об аномальных привычках и формах поведения, об их социальных последствиях.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Информационно-просветительскую форму работы по профилактике и предупреждению отклонений в поведении детей и подростков можно условно разделить на следующие основные направления:</w:t>
      </w:r>
    </w:p>
    <w:p w:rsidR="007A0887" w:rsidRPr="005C76B4" w:rsidRDefault="007A0887" w:rsidP="0059564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социально-педагогические корни возникновения отклонений в поведении;</w:t>
      </w:r>
    </w:p>
    <w:p w:rsidR="007A0887" w:rsidRPr="005C76B4" w:rsidRDefault="007A0887" w:rsidP="0059564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правовые отклонения последствий отклоняющегося поведения от нормы;</w:t>
      </w:r>
    </w:p>
    <w:p w:rsidR="007A0887" w:rsidRPr="005C76B4" w:rsidRDefault="007A0887" w:rsidP="0059564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социальные последствия асоциальных привычек.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На каждом из этих направлений необходимо привлекать для работы с детьми специалистов различного профиля (врачей, юристов, психологов).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Педагоги образовательных учреждений должны осуществлять профилактическую работу как непосредственно на уроках по предмету, так и на внеклассных мероприятиях.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Важное значение приобретают внеклассные мероприятия, направленные на выработку общественной позиции к тем или иным нарушениям дисциплины, общепринятых норм поведения.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Информация для детей представлена широко и разнообразно, с использованием средств массовой информации, технических средств обучения. Все это позволяет детям получить стройную систему знаний, преодолеть ошибочные мнения о тех или иных вредных привычках, способствует формированию адекватного поведения.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  <w:b/>
          <w:bCs/>
        </w:rPr>
        <w:t>Социально-профилактическая работа</w:t>
      </w:r>
      <w:r w:rsidRPr="005C76B4">
        <w:rPr>
          <w:rFonts w:ascii="Times New Roman" w:hAnsi="Times New Roman" w:cs="Times New Roman"/>
        </w:rPr>
        <w:t xml:space="preserve"> включает комплекс активных воспитательно-педагогических мероприятий, проводимых образовательным учреждением.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При разработке социально-профилактических мероприятий необходимо учитывать: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особенности проявления той или иной вредной привычки у ребенка, социально-культурные условия, при которых она сформировалась;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уровень общей осведомленности ребенка о последствиях девиации;</w:t>
      </w:r>
    </w:p>
    <w:p w:rsidR="007A0887" w:rsidRPr="005C76B4" w:rsidRDefault="007A0887" w:rsidP="007C170A">
      <w:pPr>
        <w:spacing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степень выраженности аномально-личностных проявлений.</w:t>
      </w:r>
    </w:p>
    <w:p w:rsidR="007A0887" w:rsidRPr="005C76B4" w:rsidRDefault="007A0887" w:rsidP="00691ADC">
      <w:pPr>
        <w:pStyle w:val="NormalWeb"/>
        <w:shd w:val="clear" w:color="auto" w:fill="FFFFFF"/>
        <w:spacing w:before="28" w:beforeAutospacing="0" w:after="28" w:afterAutospacing="0"/>
        <w:jc w:val="both"/>
        <w:rPr>
          <w:sz w:val="22"/>
          <w:szCs w:val="22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 xml:space="preserve">4. Критерии </w:t>
      </w:r>
      <w:r>
        <w:rPr>
          <w:rFonts w:ascii="Times New Roman" w:hAnsi="Times New Roman" w:cs="Times New Roman"/>
          <w:b/>
          <w:bCs/>
        </w:rPr>
        <w:t>оценки деятельности МБОУ СОШ № 8</w:t>
      </w:r>
      <w:r w:rsidRPr="005C76B4">
        <w:rPr>
          <w:rFonts w:ascii="Times New Roman" w:hAnsi="Times New Roman" w:cs="Times New Roman"/>
          <w:b/>
          <w:bCs/>
        </w:rPr>
        <w:t>5 по профилактике безнадзорности и правонарушений несовершеннолетних: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>Снижение: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количества несовершеннолетних</w:t>
      </w:r>
      <w:r>
        <w:rPr>
          <w:rFonts w:ascii="Times New Roman" w:hAnsi="Times New Roman" w:cs="Times New Roman"/>
        </w:rPr>
        <w:t>, состоящих на учете в ПДН ОП №4</w:t>
      </w:r>
      <w:r w:rsidRPr="005C76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ПДН ОП № 2,</w:t>
      </w:r>
      <w:r w:rsidRPr="005C76B4">
        <w:rPr>
          <w:rFonts w:ascii="Times New Roman" w:hAnsi="Times New Roman" w:cs="Times New Roman"/>
        </w:rPr>
        <w:t xml:space="preserve"> КДН и ЗП, ВШУ;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количества несовершеннолетних, совершивших преступления;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количества несовершеннолетних, не посещающих школу;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количества учащихся, систематически пропускающих учебные занятия без уважительных причин.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>Увеличение: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охвата обучающихся, находящихся в трудной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 жизненной ситуации, дополнительным образованием, в том числе в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 общеобразовательных учреждениях и в учреждениях дополнительного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 образования детей;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количества детей, находящихся в трудной жизненной ситуации,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 занятых в детских общественных объединениях различной направленности.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>Наличие: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в учебных планах школы факультативов или элективных курсов, направленных на более успешную социализацию и профориентацию  обучающихся;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программ, направленных на формирование здорового образа жизни у детей («Жить здорово»);</w:t>
      </w:r>
    </w:p>
    <w:p w:rsidR="007A0887" w:rsidRPr="005C76B4" w:rsidRDefault="007A0887" w:rsidP="007876A5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программ, направленных на профилактику суицидального поведения («Жизнь бесценна»);</w:t>
      </w:r>
    </w:p>
    <w:p w:rsidR="007A0887" w:rsidRPr="005C76B4" w:rsidRDefault="007A0887" w:rsidP="007876A5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 xml:space="preserve">- программ, направленных на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 («Медиабезопасность детей и подростков»);  </w:t>
      </w:r>
    </w:p>
    <w:p w:rsidR="007A0887" w:rsidRPr="005C76B4" w:rsidRDefault="007A0887" w:rsidP="00AD7E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программ  направленных  на создание в школе условий, которые не провоцируют отклоняющегося поведения, а расширяют безопасное для ребенка пространство, где ему хорошо и интересно; коррекцию взаимоотношений в семье, формирование у родителей позиции доверия к школе («Мы вместе»).</w:t>
      </w:r>
    </w:p>
    <w:p w:rsidR="007A0887" w:rsidRPr="005C76B4" w:rsidRDefault="007A0887" w:rsidP="00AD7E51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программ, обеспечивающих единый комплексный подход к разрешению ситуаций, связанных с проблемами безнадзорности и правонарушений («Поддержка»).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6B4">
        <w:rPr>
          <w:rFonts w:ascii="Times New Roman" w:hAnsi="Times New Roman" w:cs="Times New Roman"/>
          <w:b/>
          <w:bCs/>
        </w:rPr>
        <w:t xml:space="preserve">5. Межведомственное взаимодействие с органами и учреждениями системы профилактики безнадзорности и правонарушений несовершеннолетних 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В соответствии с Федеральным законом № 120 «Об основах системы профилактики безнадзорности и правонарушений несовершеннолетних» общеобразовательное учреждение является субъектом системы профилактики и призвано организовывать взаимодействие с остальными участниками этой работы.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8</w:t>
      </w:r>
      <w:r w:rsidRPr="005C76B4">
        <w:rPr>
          <w:rFonts w:ascii="Times New Roman" w:hAnsi="Times New Roman" w:cs="Times New Roman"/>
        </w:rPr>
        <w:t>5 взаимодействует: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1) С органами исполнительной и представительной власти муниципального уровня: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администрация муниципального образования;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территориальный орган социальной защиты населения;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муниципальный орган образования;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муниципальный орган здравоохранения;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муниципальные органы внутренних дел;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районный (городской) суд;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районная (городская) прокуратура;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муниципальный орган занятости населения;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муниципальный орган по физической культуре, спорту и туризму;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муниципальный орган культуры.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2) С межведомственными комиссиями: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территориальная комиссия по делам несовершеннолетних и защите их прав;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- муниципальная комиссия по организации отдыха, оздоровления и занятости детей в каникулярное время.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3) С общественными объединениями, организациями, фондами.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  <w:r w:rsidRPr="005C76B4">
        <w:rPr>
          <w:rFonts w:ascii="Times New Roman" w:hAnsi="Times New Roman" w:cs="Times New Roman"/>
        </w:rPr>
        <w:t>4) Со средствами массовой информации.</w:t>
      </w:r>
    </w:p>
    <w:p w:rsidR="007A0887" w:rsidRPr="005C76B4" w:rsidRDefault="007A0887" w:rsidP="00EB7580">
      <w:pPr>
        <w:spacing w:after="0" w:line="240" w:lineRule="auto"/>
        <w:rPr>
          <w:rFonts w:ascii="Times New Roman" w:hAnsi="Times New Roman" w:cs="Times New Roman"/>
        </w:rPr>
      </w:pPr>
    </w:p>
    <w:sectPr w:rsidR="007A0887" w:rsidRPr="005C76B4" w:rsidSect="00D4235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87" w:rsidRDefault="007A0887">
      <w:r>
        <w:separator/>
      </w:r>
    </w:p>
  </w:endnote>
  <w:endnote w:type="continuationSeparator" w:id="1">
    <w:p w:rsidR="007A0887" w:rsidRDefault="007A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87" w:rsidRDefault="007A0887" w:rsidP="001A6DF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A0887" w:rsidRDefault="007A0887" w:rsidP="00D423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87" w:rsidRDefault="007A0887">
      <w:r>
        <w:separator/>
      </w:r>
    </w:p>
  </w:footnote>
  <w:footnote w:type="continuationSeparator" w:id="1">
    <w:p w:rsidR="007A0887" w:rsidRDefault="007A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5C8"/>
    <w:multiLevelType w:val="multilevel"/>
    <w:tmpl w:val="A360367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BB3552"/>
    <w:multiLevelType w:val="multilevel"/>
    <w:tmpl w:val="AC84B7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D92F87"/>
    <w:multiLevelType w:val="hybridMultilevel"/>
    <w:tmpl w:val="B12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B73"/>
    <w:multiLevelType w:val="hybridMultilevel"/>
    <w:tmpl w:val="A1D61A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1B8491A"/>
    <w:multiLevelType w:val="multilevel"/>
    <w:tmpl w:val="13120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202CB9"/>
    <w:multiLevelType w:val="hybridMultilevel"/>
    <w:tmpl w:val="338008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47803AEB"/>
    <w:multiLevelType w:val="hybridMultilevel"/>
    <w:tmpl w:val="13724286"/>
    <w:lvl w:ilvl="0" w:tplc="3352571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5364E2"/>
    <w:multiLevelType w:val="multilevel"/>
    <w:tmpl w:val="13120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66F5087"/>
    <w:multiLevelType w:val="multilevel"/>
    <w:tmpl w:val="37D092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5D7C6A"/>
    <w:multiLevelType w:val="hybridMultilevel"/>
    <w:tmpl w:val="21865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9728C"/>
    <w:multiLevelType w:val="multilevel"/>
    <w:tmpl w:val="D84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ADC"/>
    <w:rsid w:val="00110843"/>
    <w:rsid w:val="00111E79"/>
    <w:rsid w:val="00140FA4"/>
    <w:rsid w:val="00145AAD"/>
    <w:rsid w:val="001A6DF1"/>
    <w:rsid w:val="001A739A"/>
    <w:rsid w:val="001D2908"/>
    <w:rsid w:val="002164B7"/>
    <w:rsid w:val="002B2FFB"/>
    <w:rsid w:val="00356852"/>
    <w:rsid w:val="00377A87"/>
    <w:rsid w:val="00387B51"/>
    <w:rsid w:val="003B7B3E"/>
    <w:rsid w:val="00532193"/>
    <w:rsid w:val="00595640"/>
    <w:rsid w:val="005C76B4"/>
    <w:rsid w:val="006375FA"/>
    <w:rsid w:val="006407E2"/>
    <w:rsid w:val="00666499"/>
    <w:rsid w:val="00691ADC"/>
    <w:rsid w:val="007122B5"/>
    <w:rsid w:val="00750547"/>
    <w:rsid w:val="007876A5"/>
    <w:rsid w:val="007A0887"/>
    <w:rsid w:val="007C170A"/>
    <w:rsid w:val="007E4D1E"/>
    <w:rsid w:val="007F1BDC"/>
    <w:rsid w:val="008410FC"/>
    <w:rsid w:val="008C5E37"/>
    <w:rsid w:val="00925F90"/>
    <w:rsid w:val="00A17028"/>
    <w:rsid w:val="00AA51C3"/>
    <w:rsid w:val="00AD7E51"/>
    <w:rsid w:val="00B557F3"/>
    <w:rsid w:val="00B77C03"/>
    <w:rsid w:val="00BC2BE4"/>
    <w:rsid w:val="00BE4B04"/>
    <w:rsid w:val="00CA3788"/>
    <w:rsid w:val="00CF0FC4"/>
    <w:rsid w:val="00D42352"/>
    <w:rsid w:val="00E519C7"/>
    <w:rsid w:val="00EB7580"/>
    <w:rsid w:val="00ED1182"/>
    <w:rsid w:val="00E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91ADC"/>
  </w:style>
  <w:style w:type="character" w:styleId="Emphasis">
    <w:name w:val="Emphasis"/>
    <w:basedOn w:val="DefaultParagraphFont"/>
    <w:uiPriority w:val="99"/>
    <w:qFormat/>
    <w:rsid w:val="00691ADC"/>
    <w:rPr>
      <w:i/>
      <w:iCs/>
    </w:rPr>
  </w:style>
  <w:style w:type="paragraph" w:styleId="NormalWeb">
    <w:name w:val="Normal (Web)"/>
    <w:basedOn w:val="Normal"/>
    <w:uiPriority w:val="99"/>
    <w:rsid w:val="00691AD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91ADC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91A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AD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D2908"/>
    <w:pPr>
      <w:ind w:left="720"/>
    </w:pPr>
  </w:style>
  <w:style w:type="paragraph" w:customStyle="1" w:styleId="msonospacing0">
    <w:name w:val="msonospacing"/>
    <w:basedOn w:val="Normal"/>
    <w:uiPriority w:val="99"/>
    <w:rsid w:val="00AD7E5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D42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8</Pages>
  <Words>3068</Words>
  <Characters>17490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Secretary</cp:lastModifiedBy>
  <cp:revision>8</cp:revision>
  <cp:lastPrinted>2015-02-09T11:43:00Z</cp:lastPrinted>
  <dcterms:created xsi:type="dcterms:W3CDTF">2014-05-09T07:22:00Z</dcterms:created>
  <dcterms:modified xsi:type="dcterms:W3CDTF">2015-02-09T12:06:00Z</dcterms:modified>
</cp:coreProperties>
</file>